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修改办公系统（</w:t>
      </w:r>
      <w:r>
        <w:rPr>
          <w:rFonts w:hint="eastAsia"/>
          <w:b/>
          <w:bCs/>
          <w:sz w:val="44"/>
          <w:szCs w:val="44"/>
          <w:lang w:val="en-US" w:eastAsia="zh-CN"/>
        </w:rPr>
        <w:t>OA</w:t>
      </w:r>
      <w:r>
        <w:rPr>
          <w:rFonts w:hint="eastAsia"/>
          <w:b/>
          <w:bCs/>
          <w:sz w:val="44"/>
          <w:szCs w:val="44"/>
          <w:lang w:eastAsia="zh-CN"/>
        </w:rPr>
        <w:t>）登陆密码的操作步骤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在地址栏中输入网址http://61.131.228.78:8080/login/OALogin.jsp或点击学校首页中的办公系统图标链接，进入办公系统的登陆界面。再次输入账号（五位数的工号）和初始密码（默认密码为</w:t>
      </w:r>
      <w:r>
        <w:rPr>
          <w:rFonts w:hint="eastAsia"/>
          <w:sz w:val="28"/>
          <w:szCs w:val="28"/>
          <w:lang w:val="en-US" w:eastAsia="zh-CN"/>
        </w:rPr>
        <w:t>jdzxy2020</w:t>
      </w:r>
      <w:r>
        <w:rPr>
          <w:rFonts w:hint="eastAsia"/>
          <w:sz w:val="28"/>
          <w:szCs w:val="28"/>
          <w:lang w:eastAsia="zh-CN"/>
        </w:rPr>
        <w:t>），进入办公系统首页；在右上角点击姓名下方的箭头链接，显示：密码设置等菜单：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drawing>
          <wp:inline distT="0" distB="0" distL="114300" distR="114300">
            <wp:extent cx="5265420" cy="2290445"/>
            <wp:effectExtent l="0" t="0" r="1143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5420" cy="229044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输入原始密码和新密码及验证码后，点击右上角的保存，即可完成密码的重置：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5420" cy="2290445"/>
            <wp:effectExtent l="0" t="0" r="1143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5AE32"/>
    <w:multiLevelType w:val="singleLevel"/>
    <w:tmpl w:val="3535AE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004C2"/>
    <w:rsid w:val="106004C2"/>
    <w:rsid w:val="12B47CE9"/>
    <w:rsid w:val="60E91A08"/>
    <w:rsid w:val="65A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2021-03-29T07:41:00Z</dcterms:created>
  <dc:creator>现代教育技术中心-公共账户</dc:creator>
  <cp:lastModifiedBy>现代教育技术中心-公共账户</cp:lastModifiedBy>
  <dcterms:modified xsi:type="dcterms:W3CDTF">2021-03-29T07:51:36Z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C135D6290E0148A2AEDC37FC3325A65B</vt:lpwstr>
  </property>
</Properties>
</file>